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61</w:t>
      </w:r>
      <w:r w:rsidRPr="003D5B69">
        <w:rPr>
          <w:rFonts w:ascii="Times New Roman" w:hAnsi="Times New Roman" w:cs="Times New Roman"/>
          <w:color w:val="auto"/>
        </w:rPr>
        <w:t xml:space="preserve">: SINH HOẠT </w:t>
      </w:r>
      <w:r w:rsidR="00E37ACE" w:rsidRPr="003D5B69">
        <w:rPr>
          <w:rFonts w:ascii="Times New Roman" w:hAnsi="Times New Roman" w:cs="Times New Roman"/>
          <w:color w:val="auto"/>
        </w:rPr>
        <w:t>DƯỚI CỜ</w:t>
      </w:r>
    </w:p>
    <w:p w:rsidR="00131D61" w:rsidRPr="003D5B69" w:rsidRDefault="00131D61" w:rsidP="005E6747">
      <w:pPr>
        <w:spacing w:after="0" w:line="240" w:lineRule="auto"/>
        <w:jc w:val="center"/>
        <w:rPr>
          <w:rFonts w:ascii="Times New Roman" w:hAnsi="Times New Roman" w:cs="Times New Roman"/>
          <w:b/>
          <w:sz w:val="28"/>
          <w:szCs w:val="28"/>
        </w:rPr>
      </w:pPr>
      <w:r w:rsidRPr="003D5B69">
        <w:rPr>
          <w:rFonts w:ascii="Times New Roman" w:hAnsi="Times New Roman" w:cs="Times New Roman"/>
          <w:b/>
          <w:sz w:val="28"/>
          <w:szCs w:val="28"/>
        </w:rPr>
        <w:t>Giao lưu với thành viên trong mạng lưới quan hệ cộng đồng</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3D5B69" w:rsidRDefault="000120E0" w:rsidP="00985E46">
      <w:pPr>
        <w:pStyle w:val="Heading3"/>
        <w:spacing w:before="0" w:after="120" w:line="240" w:lineRule="auto"/>
        <w:ind w:left="-3"/>
        <w:rPr>
          <w:rFonts w:ascii="Times New Roman" w:hAnsi="Times New Roman" w:cs="Times New Roman"/>
          <w:color w:val="auto"/>
          <w:sz w:val="28"/>
          <w:szCs w:val="28"/>
        </w:rPr>
      </w:pPr>
      <w:r w:rsidRPr="003D5B69">
        <w:rPr>
          <w:rFonts w:ascii="Times New Roman" w:hAnsi="Times New Roman" w:cs="Times New Roman"/>
          <w:color w:val="auto"/>
          <w:sz w:val="28"/>
          <w:szCs w:val="28"/>
        </w:rPr>
        <w:t xml:space="preserve">I. MỤC TIÊU </w:t>
      </w:r>
    </w:p>
    <w:p w:rsidR="000120E0" w:rsidRPr="003D5B69" w:rsidRDefault="000120E0" w:rsidP="005A3108">
      <w:pPr>
        <w:spacing w:after="120" w:line="240" w:lineRule="auto"/>
        <w:rPr>
          <w:rFonts w:ascii="Times New Roman" w:hAnsi="Times New Roman" w:cs="Times New Roman"/>
          <w:sz w:val="28"/>
          <w:szCs w:val="28"/>
        </w:rPr>
      </w:pPr>
      <w:r w:rsidRPr="003D5B69">
        <w:rPr>
          <w:rFonts w:ascii="Times New Roman" w:hAnsi="Times New Roman" w:cs="Times New Roman"/>
          <w:i/>
          <w:sz w:val="28"/>
          <w:szCs w:val="28"/>
        </w:rPr>
        <w:t>Sau khi tham gia trải nghiệm các hoạt động trong nội dung này, HS sẽ:</w:t>
      </w:r>
    </w:p>
    <w:p w:rsidR="000120E0" w:rsidRPr="003D5B69" w:rsidRDefault="000120E0" w:rsidP="005A3108">
      <w:pPr>
        <w:pStyle w:val="Heading4"/>
        <w:spacing w:before="0" w:after="120" w:line="240" w:lineRule="auto"/>
        <w:ind w:left="-4" w:right="243"/>
        <w:rPr>
          <w:rFonts w:ascii="Times New Roman" w:hAnsi="Times New Roman" w:cs="Times New Roman"/>
          <w:i w:val="0"/>
          <w:color w:val="auto"/>
          <w:sz w:val="28"/>
          <w:szCs w:val="28"/>
        </w:rPr>
      </w:pPr>
      <w:r w:rsidRPr="003D5B69">
        <w:rPr>
          <w:rFonts w:ascii="Times New Roman" w:hAnsi="Times New Roman" w:cs="Times New Roman"/>
          <w:i w:val="0"/>
          <w:color w:val="auto"/>
          <w:sz w:val="28"/>
          <w:szCs w:val="28"/>
        </w:rPr>
        <w:t>1.  Về kiến thức</w:t>
      </w:r>
    </w:p>
    <w:p w:rsidR="00DB4B87" w:rsidRPr="003D5B69" w:rsidRDefault="003D5B69" w:rsidP="003D5B69">
      <w:pPr>
        <w:spacing w:after="52"/>
        <w:ind w:right="4"/>
        <w:rPr>
          <w:rFonts w:ascii="Times New Roman" w:hAnsi="Times New Roman" w:cs="Times New Roman"/>
          <w:sz w:val="28"/>
          <w:szCs w:val="28"/>
        </w:rPr>
      </w:pPr>
      <w:r>
        <w:rPr>
          <w:rFonts w:ascii="Times New Roman" w:hAnsi="Times New Roman" w:cs="Times New Roman"/>
          <w:sz w:val="28"/>
          <w:szCs w:val="28"/>
        </w:rPr>
        <w:t xml:space="preserve">- </w:t>
      </w:r>
      <w:r w:rsidR="00DB4B87" w:rsidRPr="003D5B69">
        <w:rPr>
          <w:rFonts w:ascii="Times New Roman" w:hAnsi="Times New Roman" w:cs="Times New Roman"/>
          <w:sz w:val="28"/>
          <w:szCs w:val="28"/>
        </w:rPr>
        <w:t xml:space="preserve">Trình bày được hiểu biết về mạng lưới quan hệ cộng đồng. </w:t>
      </w:r>
    </w:p>
    <w:p w:rsidR="00DB4B87" w:rsidRPr="003D5B69" w:rsidRDefault="003D5B69" w:rsidP="003D5B69">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B4B87" w:rsidRPr="003D5B69">
        <w:rPr>
          <w:rFonts w:ascii="Times New Roman" w:hAnsi="Times New Roman" w:cs="Times New Roman"/>
          <w:sz w:val="28"/>
          <w:szCs w:val="28"/>
        </w:rPr>
        <w:t xml:space="preserve">Biết cách xây dựng mạng lưới quan hệ cộng đồng. </w:t>
      </w:r>
    </w:p>
    <w:p w:rsidR="00DB4B87" w:rsidRPr="003D5B69" w:rsidRDefault="003D5B69" w:rsidP="003D5B69">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B4B87" w:rsidRPr="003D5B69">
        <w:rPr>
          <w:rFonts w:ascii="Times New Roman" w:hAnsi="Times New Roman" w:cs="Times New Roman"/>
          <w:sz w:val="28"/>
          <w:szCs w:val="28"/>
        </w:rPr>
        <w:t>HS được cung cấp thêm những kiến thức về mạng lưới quan hệ cộng đồng và hiểu biết về mạng lưới quan hệ cộng đồng tại địa phương.</w:t>
      </w:r>
    </w:p>
    <w:p w:rsidR="00DB4B87" w:rsidRPr="003D5B69" w:rsidRDefault="003D5B69" w:rsidP="003D5B69">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B4B87" w:rsidRPr="003D5B69">
        <w:rPr>
          <w:rFonts w:ascii="Times New Roman" w:hAnsi="Times New Roman" w:cs="Times New Roman"/>
          <w:sz w:val="28"/>
          <w:szCs w:val="28"/>
        </w:rPr>
        <w:t xml:space="preserve">Định hướng và tạo hứng thú cho HS tham gia vào các hoạt động trải nghiệm tiếp theo của chủ đề. </w:t>
      </w:r>
    </w:p>
    <w:p w:rsidR="000120E0" w:rsidRPr="003D5B69" w:rsidRDefault="000120E0" w:rsidP="005A3108">
      <w:pPr>
        <w:spacing w:after="120" w:line="240" w:lineRule="auto"/>
        <w:ind w:right="690"/>
        <w:rPr>
          <w:rFonts w:ascii="Times New Roman" w:hAnsi="Times New Roman" w:cs="Times New Roman"/>
          <w:b/>
          <w:i/>
          <w:sz w:val="28"/>
          <w:szCs w:val="28"/>
        </w:rPr>
      </w:pPr>
      <w:r w:rsidRPr="003D5B69">
        <w:rPr>
          <w:rFonts w:ascii="Times New Roman" w:hAnsi="Times New Roman" w:cs="Times New Roman"/>
          <w:b/>
          <w:sz w:val="28"/>
          <w:szCs w:val="28"/>
        </w:rPr>
        <w:t xml:space="preserve">2.  Về năng lực </w:t>
      </w:r>
    </w:p>
    <w:p w:rsidR="00DB4B87" w:rsidRPr="003D5B69" w:rsidRDefault="003D5B69" w:rsidP="003D5B69">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B4B87" w:rsidRPr="003D5B69">
        <w:rPr>
          <w:rFonts w:ascii="Times New Roman" w:hAnsi="Times New Roman" w:cs="Times New Roman"/>
          <w:sz w:val="28"/>
          <w:szCs w:val="28"/>
        </w:rPr>
        <w:t>Thích ứng với cuộc sống thông qua việc tham gia các hoạt động giáo dục truyền thống và phát triển cộng đồng ở địa phương.</w:t>
      </w:r>
    </w:p>
    <w:p w:rsidR="00DB4B87" w:rsidRPr="003D5B69" w:rsidRDefault="003D5B69" w:rsidP="003D5B69">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B4B87" w:rsidRPr="003D5B69">
        <w:rPr>
          <w:rFonts w:ascii="Times New Roman" w:hAnsi="Times New Roman" w:cs="Times New Roman"/>
          <w:sz w:val="28"/>
          <w:szCs w:val="28"/>
        </w:rPr>
        <w:t>Giải quyết vấn đề thông qua hoạt động đề xuất cách xây dựng mạng lưới quan hệ cộng đồng ở địa phương.</w:t>
      </w:r>
    </w:p>
    <w:p w:rsidR="00DB4B87" w:rsidRPr="003D5B69" w:rsidRDefault="003D5B69" w:rsidP="003D5B69">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B4B87" w:rsidRPr="003D5B69">
        <w:rPr>
          <w:rFonts w:ascii="Times New Roman" w:hAnsi="Times New Roman" w:cs="Times New Roman"/>
          <w:sz w:val="28"/>
          <w:szCs w:val="28"/>
        </w:rPr>
        <w:t>Thiết kế và tổ chức hoạt động thông qua hoạt động lập kế hoạch và thực hiện kế hoạch tham gia hoạt động giáo dục truyền thống và phát triển cộng đồng ở địa phương.</w:t>
      </w:r>
    </w:p>
    <w:p w:rsidR="000120E0" w:rsidRPr="003D5B69" w:rsidRDefault="000120E0" w:rsidP="005A3108">
      <w:pPr>
        <w:spacing w:after="120" w:line="240" w:lineRule="auto"/>
        <w:ind w:right="4"/>
        <w:rPr>
          <w:rFonts w:ascii="Times New Roman" w:hAnsi="Times New Roman" w:cs="Times New Roman"/>
          <w:b/>
          <w:i/>
          <w:sz w:val="28"/>
          <w:szCs w:val="28"/>
        </w:rPr>
      </w:pPr>
      <w:r w:rsidRPr="003D5B69">
        <w:rPr>
          <w:rFonts w:ascii="Times New Roman" w:hAnsi="Times New Roman" w:cs="Times New Roman"/>
          <w:b/>
          <w:sz w:val="28"/>
          <w:szCs w:val="28"/>
        </w:rPr>
        <w:t>3.  Về phẩm chất</w:t>
      </w:r>
    </w:p>
    <w:p w:rsidR="00BC0D85" w:rsidRPr="001E2081" w:rsidRDefault="00BC0D85" w:rsidP="00BC0D85">
      <w:pPr>
        <w:spacing w:after="120" w:line="240" w:lineRule="auto"/>
        <w:ind w:right="4"/>
        <w:rPr>
          <w:rFonts w:ascii="Times New Roman" w:hAnsi="Times New Roman" w:cs="Times New Roman"/>
          <w:sz w:val="28"/>
          <w:szCs w:val="28"/>
        </w:rPr>
      </w:pPr>
      <w:r w:rsidRPr="001E2081">
        <w:rPr>
          <w:rFonts w:ascii="Times New Roman" w:hAnsi="Times New Roman" w:cs="Times New Roman"/>
          <w:sz w:val="28"/>
          <w:szCs w:val="28"/>
        </w:rPr>
        <w:t>- Phát triển các phẩm chất: nhân ái, có trách nhiệm với cộng đồ</w:t>
      </w:r>
      <w:r>
        <w:rPr>
          <w:rFonts w:ascii="Times New Roman" w:hAnsi="Times New Roman" w:cs="Times New Roman"/>
          <w:sz w:val="28"/>
          <w:szCs w:val="28"/>
        </w:rPr>
        <w:t>ng</w:t>
      </w:r>
      <w:r>
        <w:rPr>
          <w:rFonts w:ascii="Times New Roman" w:hAnsi="Times New Roman" w:cs="Times New Roman"/>
          <w:sz w:val="28"/>
          <w:szCs w:val="28"/>
        </w:rPr>
        <w:t>.</w:t>
      </w:r>
      <w:bookmarkStart w:id="0" w:name="_GoBack"/>
      <w:bookmarkEnd w:id="0"/>
    </w:p>
    <w:p w:rsidR="000120E0" w:rsidRPr="003D5B69" w:rsidRDefault="000120E0" w:rsidP="003F769E">
      <w:pPr>
        <w:spacing w:after="120" w:line="240" w:lineRule="auto"/>
        <w:ind w:right="4"/>
        <w:rPr>
          <w:rFonts w:ascii="Times New Roman" w:hAnsi="Times New Roman" w:cs="Times New Roman"/>
          <w:b/>
          <w:sz w:val="28"/>
          <w:szCs w:val="28"/>
        </w:rPr>
      </w:pPr>
      <w:r w:rsidRPr="003D5B69">
        <w:rPr>
          <w:rFonts w:ascii="Times New Roman" w:hAnsi="Times New Roman" w:cs="Times New Roman"/>
          <w:b/>
          <w:sz w:val="28"/>
          <w:szCs w:val="28"/>
        </w:rPr>
        <w:t>II. THIẾT BỊ GIÁO DỤC VÀ HỌC LIỆU</w:t>
      </w:r>
    </w:p>
    <w:p w:rsidR="000120E0" w:rsidRPr="003D5B69"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D5B69">
        <w:rPr>
          <w:rFonts w:ascii="Times New Roman" w:hAnsi="Times New Roman" w:cs="Times New Roman"/>
          <w:i w:val="0"/>
          <w:color w:val="auto"/>
          <w:sz w:val="28"/>
          <w:szCs w:val="28"/>
        </w:rPr>
        <w:t>1. GV chuẩn bị</w:t>
      </w:r>
    </w:p>
    <w:p w:rsidR="007A4573" w:rsidRPr="003D5B69" w:rsidRDefault="00D85A4B" w:rsidP="00D85A4B">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Mời 1 hoặc 2 thành viên trong mạng lưới quan hệ cộng đồng ở địa phương tới trường giao lưu, chia sẻ về chủ đề “Mạng lưới quan hệ cộng đồng”. Đại diện nhà trường trao đổi với khách mời để thống nhất: nội dung, thời gian, mục đích và các công cụ phương tiện của buổi giao lưu.</w:t>
      </w:r>
    </w:p>
    <w:p w:rsidR="007A4573" w:rsidRPr="003D5B69" w:rsidRDefault="00D85A4B" w:rsidP="00D85A4B">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Chuẩn bị các trang thiết bị cần thiết cho buổi giao lưu của HS với chuyên gia: loa đài, tăng âm, micro, màn hình, máy chiếu,…</w:t>
      </w:r>
    </w:p>
    <w:p w:rsidR="007A4573" w:rsidRPr="003D5B69" w:rsidRDefault="00D85A4B" w:rsidP="00D85A4B">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Phân công tổ/ lớp trực tuần xây dựng chương trình giao lưu, cử HS làm người dẫn chương trình giao lưu và chuẩn bị 2 – 3 tiết mục văn nghệ.</w:t>
      </w:r>
    </w:p>
    <w:p w:rsidR="007A4573" w:rsidRPr="003D5B69" w:rsidRDefault="00D85A4B" w:rsidP="00D85A4B">
      <w:pPr>
        <w:spacing w:after="52"/>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7A4573" w:rsidRPr="003D5B69">
        <w:rPr>
          <w:rFonts w:ascii="Times New Roman" w:hAnsi="Times New Roman" w:cs="Times New Roman"/>
          <w:sz w:val="28"/>
          <w:szCs w:val="28"/>
        </w:rPr>
        <w:t>Tư liệu (tranh ảnh, video, bài viết, công cụ,…) về mạng lưới quan hệ cộng đồng.</w:t>
      </w:r>
    </w:p>
    <w:p w:rsidR="007A4573" w:rsidRPr="003D5B69" w:rsidRDefault="00D85A4B" w:rsidP="00D85A4B">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Hình ảnh minh hoạ về các mạng lưới quan hệ cộng đồng khác nhau.</w:t>
      </w:r>
    </w:p>
    <w:p w:rsidR="000120E0" w:rsidRPr="003D5B69" w:rsidRDefault="000120E0" w:rsidP="003F769E">
      <w:pPr>
        <w:pStyle w:val="Heading4"/>
        <w:spacing w:before="0" w:after="120" w:line="240" w:lineRule="auto"/>
        <w:ind w:right="243"/>
        <w:rPr>
          <w:rFonts w:ascii="Times New Roman" w:hAnsi="Times New Roman" w:cs="Times New Roman"/>
          <w:color w:val="auto"/>
          <w:sz w:val="28"/>
          <w:szCs w:val="28"/>
        </w:rPr>
      </w:pPr>
      <w:r w:rsidRPr="003D5B69">
        <w:rPr>
          <w:rFonts w:ascii="Times New Roman" w:hAnsi="Times New Roman" w:cs="Times New Roman"/>
          <w:color w:val="auto"/>
          <w:sz w:val="28"/>
          <w:szCs w:val="28"/>
        </w:rPr>
        <w:t>2.  HS chuẩn bị</w:t>
      </w:r>
    </w:p>
    <w:p w:rsidR="007A4573" w:rsidRPr="003D5B69" w:rsidRDefault="00D85A4B" w:rsidP="00D85A4B">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Tổ/ lớp trực tuần xây dựng chương trình giao lưu, cử HS làm người dẫn chương trình giao lưu và chuẩn bị 2 – 3 tiết mục văn nghệ theo sự phân công.</w:t>
      </w:r>
    </w:p>
    <w:p w:rsidR="007A4573" w:rsidRPr="003D5B69" w:rsidRDefault="00D85A4B" w:rsidP="00D85A4B">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 xml:space="preserve">Giấy A0, bút dạ màu xanh, đỏ, bút màu. </w:t>
      </w:r>
    </w:p>
    <w:p w:rsidR="007A4573" w:rsidRPr="003D5B69" w:rsidRDefault="00D85A4B" w:rsidP="00D85A4B">
      <w:pPr>
        <w:spacing w:after="255"/>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SGK, SBT Hoạt động trải nghiệm, hướng nghiệp 9.</w:t>
      </w:r>
    </w:p>
    <w:p w:rsidR="00E56E46" w:rsidRPr="003D5B69" w:rsidRDefault="00E56E46" w:rsidP="003F769E">
      <w:pPr>
        <w:spacing w:after="120" w:line="240" w:lineRule="auto"/>
        <w:ind w:right="4"/>
        <w:rPr>
          <w:rFonts w:ascii="Times New Roman" w:hAnsi="Times New Roman" w:cs="Times New Roman"/>
          <w:sz w:val="28"/>
          <w:szCs w:val="28"/>
        </w:rPr>
      </w:pPr>
      <w:r w:rsidRPr="003D5B69">
        <w:rPr>
          <w:rFonts w:ascii="Times New Roman" w:hAnsi="Times New Roman" w:cs="Times New Roman"/>
          <w:b/>
          <w:sz w:val="28"/>
          <w:szCs w:val="28"/>
        </w:rPr>
        <w:t>III. TIẾN TRÌNH DẠY HỌC</w:t>
      </w:r>
    </w:p>
    <w:p w:rsidR="00E56E46" w:rsidRPr="003D5B69" w:rsidRDefault="00E56E46" w:rsidP="00E16B67">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A. HOẠT ĐỘNG KHỞI ĐỘNG</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a. Mục tiêu: </w:t>
      </w:r>
    </w:p>
    <w:p w:rsidR="00373CC5" w:rsidRPr="003D5B69" w:rsidRDefault="00D85A4B" w:rsidP="00373CC5">
      <w:pPr>
        <w:spacing w:after="64" w:line="259"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00373CC5" w:rsidRPr="003D5B69">
        <w:rPr>
          <w:rFonts w:ascii="Times New Roman" w:hAnsi="Times New Roman" w:cs="Times New Roman"/>
          <w:sz w:val="28"/>
          <w:szCs w:val="28"/>
        </w:rPr>
        <w:t>HS phản ứng nhanh, thay đổi linh hoạt các động tác theo lời bài hát.</w:t>
      </w:r>
    </w:p>
    <w:p w:rsid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u w:color="000000"/>
        </w:rPr>
        <w:t xml:space="preserve">- </w:t>
      </w:r>
      <w:r w:rsidR="00373CC5" w:rsidRPr="003D5B69">
        <w:rPr>
          <w:rFonts w:ascii="Times New Roman" w:hAnsi="Times New Roman" w:cs="Times New Roman"/>
          <w:sz w:val="28"/>
          <w:szCs w:val="28"/>
        </w:rPr>
        <w:t>Tạo không khi vui vẻ, thoải mái trong lớp học.</w:t>
      </w:r>
    </w:p>
    <w:p w:rsidR="00373CC5" w:rsidRP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rPr>
        <w:t xml:space="preserve">- </w:t>
      </w:r>
      <w:r w:rsidR="00373CC5" w:rsidRPr="003D5B69">
        <w:rPr>
          <w:rFonts w:ascii="Times New Roman" w:hAnsi="Times New Roman" w:cs="Times New Roman"/>
          <w:sz w:val="28"/>
          <w:szCs w:val="28"/>
        </w:rPr>
        <w:t>Tạo hứng thú cho HS tìm hiểu chủ đề mới</w:t>
      </w:r>
      <w:r w:rsidR="00373CC5" w:rsidRPr="003D5B69">
        <w:rPr>
          <w:rFonts w:ascii="Times New Roman" w:hAnsi="Times New Roman" w:cs="Times New Roman"/>
          <w:b/>
          <w:i/>
          <w:sz w:val="28"/>
          <w:szCs w:val="28"/>
        </w:rPr>
        <w:t xml:space="preserve"> </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b. Nội dung: </w:t>
      </w:r>
      <w:r w:rsidRPr="003D5B69">
        <w:rPr>
          <w:rFonts w:ascii="Times New Roman" w:hAnsi="Times New Roman" w:cs="Times New Roman"/>
          <w:sz w:val="28"/>
          <w:szCs w:val="28"/>
        </w:rPr>
        <w:t xml:space="preserve">Chơi trò chơi “Vận động theo lời bài hát”. </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c. Sản phẩm: </w:t>
      </w:r>
      <w:r w:rsidRPr="003D5B69">
        <w:rPr>
          <w:rFonts w:ascii="Times New Roman" w:hAnsi="Times New Roman" w:cs="Times New Roman"/>
          <w:sz w:val="28"/>
          <w:szCs w:val="28"/>
        </w:rPr>
        <w:t>HS tích cực nhiệt tình tham gia trò chơi</w:t>
      </w:r>
    </w:p>
    <w:p w:rsidR="00373CC5" w:rsidRPr="003D5B69" w:rsidRDefault="00373CC5" w:rsidP="00373CC5">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d. Tổ chức thực hiện: </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1: GV chuyển giao nhiệm vụ học tập</w:t>
      </w:r>
    </w:p>
    <w:p w:rsidR="00373CC5" w:rsidRPr="003D5B69" w:rsidRDefault="00D85A4B" w:rsidP="00373CC5">
      <w:pPr>
        <w:spacing w:after="10" w:line="259"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 xml:space="preserve">GV phổ biến cách chơi và luật chơi: </w:t>
      </w:r>
    </w:p>
    <w:p w:rsidR="00373CC5" w:rsidRPr="003D5B69" w:rsidRDefault="00373CC5" w:rsidP="00373CC5">
      <w:pPr>
        <w:spacing w:after="57" w:line="221"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Cử 1 HS làm quản trò và 2 HS làm trọng tài, phát hiện những HS mắc lỗi trong quá trình chơi.</w:t>
      </w:r>
    </w:p>
    <w:p w:rsidR="00373CC5" w:rsidRPr="003D5B69" w:rsidRDefault="00D85A4B" w:rsidP="00373CC5">
      <w:pPr>
        <w:spacing w:after="13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nêu câu hỏi thảo luận chung: Em rút ra được điều gì sau khi chơi trò chơi này?</w:t>
      </w:r>
    </w:p>
    <w:p w:rsidR="00373CC5" w:rsidRPr="003D5B69" w:rsidRDefault="00D85A4B" w:rsidP="00373CC5">
      <w:pPr>
        <w:spacing w:after="5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3D5B69"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chuyển ý, giới thiệu nội dung 2.</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373CC5" w:rsidRPr="003D5B69" w:rsidRDefault="00D85A4B" w:rsidP="00373CC5">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Quản trò tổ chức cho các bạn chơi thử 1 – 2 lần.</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chơi trò chơi theo hiệu lệnh của bạn quản trò.</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73CC5" w:rsidRPr="003D5B69">
        <w:rPr>
          <w:rFonts w:ascii="Times New Roman" w:eastAsia="Calibri" w:hAnsi="Times New Roman" w:cs="Times New Roman"/>
          <w:sz w:val="28"/>
          <w:szCs w:val="28"/>
        </w:rPr>
        <w:t>HS chia sẻ cảm nhận sau khi chơi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373CC5" w:rsidRPr="003D5B69" w:rsidRDefault="00D85A4B" w:rsidP="00373CC5">
      <w:pPr>
        <w:spacing w:after="57"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lastRenderedPageBreak/>
        <w:t xml:space="preserve">- </w:t>
      </w:r>
      <w:r w:rsidR="00373CC5" w:rsidRPr="003D5B69">
        <w:rPr>
          <w:rFonts w:ascii="Times New Roman" w:eastAsia="Calibri" w:hAnsi="Times New Roman" w:cs="Times New Roman"/>
          <w:sz w:val="28"/>
          <w:szCs w:val="28"/>
        </w:rPr>
        <w:t>Tất cả HS đều tham gia chơi và có ý thức tuân thủ luật chơi.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 nghĩa giáo dục của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3D5B69" w:rsidRDefault="00EC3609" w:rsidP="00C901D1">
      <w:pPr>
        <w:spacing w:after="121" w:line="259" w:lineRule="auto"/>
        <w:rPr>
          <w:rFonts w:ascii="Times New Roman" w:hAnsi="Times New Roman" w:cs="Times New Roman"/>
          <w:sz w:val="28"/>
          <w:szCs w:val="28"/>
        </w:rPr>
      </w:pPr>
      <w:r w:rsidRPr="003D5B69">
        <w:rPr>
          <w:rFonts w:ascii="Times New Roman" w:hAnsi="Times New Roman" w:cs="Times New Roman"/>
          <w:i/>
          <w:sz w:val="28"/>
          <w:szCs w:val="28"/>
        </w:rPr>
        <w:t>a) Mục tiêu</w:t>
      </w:r>
    </w:p>
    <w:p w:rsidR="007A4573" w:rsidRPr="003D5B69" w:rsidRDefault="003D5B69" w:rsidP="003D5B69">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HS được cung cấp thêm những kiến thức về mạng lưới quan hệ cộng đồng và hiểu biết về mạng lưới quan hệ cộng đồng tại địa phương.</w:t>
      </w:r>
    </w:p>
    <w:p w:rsidR="007A4573" w:rsidRPr="003D5B69" w:rsidRDefault="003D5B69" w:rsidP="003D5B69">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7A4573" w:rsidRPr="003D5B69">
        <w:rPr>
          <w:rFonts w:ascii="Times New Roman" w:hAnsi="Times New Roman" w:cs="Times New Roman"/>
          <w:sz w:val="28"/>
          <w:szCs w:val="28"/>
        </w:rPr>
        <w:t xml:space="preserve">Định hướng và tạo hứng thú cho HS tham gia vào các hoạt động trải nghiệm tiếp theo của chủ đề. </w:t>
      </w:r>
    </w:p>
    <w:p w:rsidR="00E82087" w:rsidRPr="003D5B69" w:rsidRDefault="00EC3609" w:rsidP="00E82087">
      <w:pPr>
        <w:spacing w:after="4" w:line="259" w:lineRule="auto"/>
        <w:rPr>
          <w:rFonts w:ascii="Times New Roman" w:hAnsi="Times New Roman" w:cs="Times New Roman"/>
          <w:i/>
          <w:sz w:val="28"/>
          <w:szCs w:val="28"/>
        </w:rPr>
      </w:pPr>
      <w:r w:rsidRPr="003D5B69">
        <w:rPr>
          <w:rFonts w:ascii="Times New Roman" w:hAnsi="Times New Roman" w:cs="Times New Roman"/>
          <w:i/>
          <w:sz w:val="28"/>
          <w:szCs w:val="28"/>
        </w:rPr>
        <w:t>b) Tổ chức thực hiện</w:t>
      </w:r>
    </w:p>
    <w:tbl>
      <w:tblPr>
        <w:tblStyle w:val="TableGrid0"/>
        <w:tblW w:w="8949" w:type="dxa"/>
        <w:tblInd w:w="114" w:type="dxa"/>
        <w:tblCellMar>
          <w:left w:w="114" w:type="dxa"/>
          <w:right w:w="75" w:type="dxa"/>
        </w:tblCellMar>
        <w:tblLook w:val="04A0" w:firstRow="1" w:lastRow="0" w:firstColumn="1" w:lastColumn="0" w:noHBand="0" w:noVBand="1"/>
      </w:tblPr>
      <w:tblGrid>
        <w:gridCol w:w="3828"/>
        <w:gridCol w:w="2693"/>
        <w:gridCol w:w="2428"/>
      </w:tblGrid>
      <w:tr w:rsidR="003D5B69" w:rsidRPr="003D5B69" w:rsidTr="003D5B69">
        <w:trPr>
          <w:trHeight w:val="790"/>
        </w:trPr>
        <w:tc>
          <w:tcPr>
            <w:tcW w:w="3828" w:type="dxa"/>
            <w:tcBorders>
              <w:top w:val="single" w:sz="6" w:space="0" w:color="00975E"/>
              <w:left w:val="single" w:sz="6" w:space="0" w:color="00975E"/>
              <w:bottom w:val="single" w:sz="6" w:space="0" w:color="00975E"/>
              <w:right w:val="single" w:sz="6" w:space="0" w:color="00975E"/>
            </w:tcBorders>
            <w:shd w:val="clear" w:color="auto" w:fill="auto"/>
            <w:vAlign w:val="center"/>
          </w:tcPr>
          <w:p w:rsidR="003D5B69" w:rsidRPr="003D5B69" w:rsidRDefault="003D5B69" w:rsidP="003D5B69">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3D5B69">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93" w:type="dxa"/>
            <w:tcBorders>
              <w:top w:val="single" w:sz="6" w:space="0" w:color="00975E"/>
              <w:left w:val="single" w:sz="6" w:space="0" w:color="00975E"/>
              <w:bottom w:val="single" w:sz="6" w:space="0" w:color="00975E"/>
              <w:right w:val="single" w:sz="6" w:space="0" w:color="00975E"/>
            </w:tcBorders>
            <w:shd w:val="clear" w:color="auto" w:fill="auto"/>
            <w:vAlign w:val="center"/>
          </w:tcPr>
          <w:p w:rsidR="003D5B69" w:rsidRPr="003D5B69" w:rsidRDefault="003D5B69" w:rsidP="003D5B69">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3D5B69">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3D5B69">
              <w:rPr>
                <w:rFonts w:ascii="Times New Roman" w:eastAsia="Calibri" w:hAnsi="Times New Roman" w:cs="Times New Roman"/>
                <w:b/>
                <w:sz w:val="28"/>
                <w:szCs w:val="28"/>
              </w:rPr>
              <w:t>S</w:t>
            </w:r>
          </w:p>
        </w:tc>
        <w:tc>
          <w:tcPr>
            <w:tcW w:w="2428" w:type="dxa"/>
            <w:tcBorders>
              <w:top w:val="single" w:sz="6" w:space="0" w:color="00975E"/>
              <w:left w:val="single" w:sz="6" w:space="0" w:color="00975E"/>
              <w:bottom w:val="single" w:sz="6" w:space="0" w:color="00975E"/>
              <w:right w:val="single" w:sz="6" w:space="0" w:color="00975E"/>
            </w:tcBorders>
            <w:shd w:val="clear" w:color="auto" w:fill="auto"/>
            <w:vAlign w:val="center"/>
          </w:tcPr>
          <w:p w:rsidR="003D5B69" w:rsidRPr="003D5B69" w:rsidRDefault="003D5B69" w:rsidP="000C698D">
            <w:pPr>
              <w:spacing w:line="259" w:lineRule="auto"/>
              <w:jc w:val="center"/>
              <w:rPr>
                <w:rFonts w:ascii="Times New Roman" w:hAnsi="Times New Roman" w:cs="Times New Roman"/>
                <w:sz w:val="28"/>
                <w:szCs w:val="28"/>
              </w:rPr>
            </w:pPr>
            <w:r w:rsidRPr="003D5B69">
              <w:rPr>
                <w:rFonts w:ascii="Times New Roman" w:eastAsia="Calibri" w:hAnsi="Times New Roman" w:cs="Times New Roman"/>
                <w:b/>
                <w:sz w:val="28"/>
                <w:szCs w:val="28"/>
              </w:rPr>
              <w:t>Sản phẩm/ Kết quả  cần đạt</w:t>
            </w:r>
          </w:p>
        </w:tc>
      </w:tr>
      <w:tr w:rsidR="003D5B69" w:rsidRPr="003D5B69" w:rsidTr="003D5B69">
        <w:trPr>
          <w:trHeight w:val="631"/>
        </w:trPr>
        <w:tc>
          <w:tcPr>
            <w:tcW w:w="3828" w:type="dxa"/>
            <w:tcBorders>
              <w:top w:val="single" w:sz="6" w:space="0" w:color="00975E"/>
              <w:left w:val="single" w:sz="6" w:space="0" w:color="00975E"/>
              <w:bottom w:val="nil"/>
              <w:right w:val="single" w:sz="6" w:space="0" w:color="00975E"/>
            </w:tcBorders>
          </w:tcPr>
          <w:p w:rsidR="003D5B69" w:rsidRPr="003D5B69" w:rsidRDefault="003D5B69" w:rsidP="000C698D">
            <w:pPr>
              <w:spacing w:after="160" w:line="259" w:lineRule="auto"/>
              <w:rPr>
                <w:rFonts w:ascii="Times New Roman" w:hAnsi="Times New Roman" w:cs="Times New Roman"/>
                <w:sz w:val="28"/>
                <w:szCs w:val="28"/>
              </w:rPr>
            </w:pPr>
          </w:p>
        </w:tc>
        <w:tc>
          <w:tcPr>
            <w:tcW w:w="2693" w:type="dxa"/>
            <w:tcBorders>
              <w:top w:val="single" w:sz="6" w:space="0" w:color="00975E"/>
              <w:left w:val="single" w:sz="6" w:space="0" w:color="00975E"/>
              <w:bottom w:val="nil"/>
              <w:right w:val="single" w:sz="6" w:space="0" w:color="00975E"/>
            </w:tcBorders>
          </w:tcPr>
          <w:p w:rsidR="003D5B69" w:rsidRPr="003D5B69" w:rsidRDefault="003D5B69" w:rsidP="000C698D">
            <w:pPr>
              <w:spacing w:line="259" w:lineRule="auto"/>
              <w:rPr>
                <w:rFonts w:ascii="Times New Roman" w:hAnsi="Times New Roman" w:cs="Times New Roman"/>
                <w:sz w:val="28"/>
                <w:szCs w:val="28"/>
              </w:rPr>
            </w:pPr>
            <w:r w:rsidRPr="003D5B69">
              <w:rPr>
                <w:rFonts w:ascii="Times New Roman" w:eastAsia="Calibri" w:hAnsi="Times New Roman" w:cs="Times New Roman"/>
                <w:sz w:val="28"/>
                <w:szCs w:val="28"/>
              </w:rPr>
              <w:t xml:space="preserve">– HS tổ/ lớp trực tuần biểu diễn các tiết mục văn nghệ. </w:t>
            </w:r>
          </w:p>
        </w:tc>
        <w:tc>
          <w:tcPr>
            <w:tcW w:w="2428" w:type="dxa"/>
            <w:tcBorders>
              <w:top w:val="single" w:sz="6" w:space="0" w:color="00975E"/>
              <w:left w:val="single" w:sz="6" w:space="0" w:color="00975E"/>
              <w:bottom w:val="nil"/>
              <w:right w:val="single" w:sz="6" w:space="0" w:color="00975E"/>
            </w:tcBorders>
          </w:tcPr>
          <w:p w:rsidR="003D5B69" w:rsidRPr="003D5B69" w:rsidRDefault="003D5B69" w:rsidP="000C698D">
            <w:pPr>
              <w:spacing w:line="259" w:lineRule="auto"/>
              <w:rPr>
                <w:rFonts w:ascii="Times New Roman" w:hAnsi="Times New Roman" w:cs="Times New Roman"/>
                <w:sz w:val="28"/>
                <w:szCs w:val="28"/>
              </w:rPr>
            </w:pPr>
            <w:r w:rsidRPr="003D5B69">
              <w:rPr>
                <w:rFonts w:ascii="Times New Roman" w:eastAsia="Calibri" w:hAnsi="Times New Roman" w:cs="Times New Roman"/>
                <w:sz w:val="28"/>
                <w:szCs w:val="28"/>
              </w:rPr>
              <w:t xml:space="preserve">HS có hiểu biết ban đầu về mạng lưới quan hệ </w:t>
            </w:r>
          </w:p>
        </w:tc>
      </w:tr>
      <w:tr w:rsidR="003D5B69" w:rsidRPr="003D5B69" w:rsidTr="003D5B69">
        <w:trPr>
          <w:trHeight w:val="407"/>
        </w:trPr>
        <w:tc>
          <w:tcPr>
            <w:tcW w:w="3828" w:type="dxa"/>
            <w:tcBorders>
              <w:top w:val="nil"/>
              <w:left w:val="single" w:sz="6" w:space="0" w:color="00975E"/>
              <w:bottom w:val="nil"/>
              <w:right w:val="single" w:sz="6" w:space="0" w:color="00975E"/>
            </w:tcBorders>
            <w:vAlign w:val="bottom"/>
          </w:tcPr>
          <w:p w:rsidR="003D5B69" w:rsidRPr="003D5B69" w:rsidRDefault="003D5B69" w:rsidP="000C698D">
            <w:pPr>
              <w:spacing w:line="259" w:lineRule="auto"/>
              <w:rPr>
                <w:rFonts w:ascii="Times New Roman" w:hAnsi="Times New Roman" w:cs="Times New Roman"/>
                <w:sz w:val="28"/>
                <w:szCs w:val="28"/>
              </w:rPr>
            </w:pPr>
            <w:r w:rsidRPr="003D5B69">
              <w:rPr>
                <w:rFonts w:ascii="Times New Roman" w:eastAsia="Calibri" w:hAnsi="Times New Roman" w:cs="Times New Roman"/>
                <w:sz w:val="28"/>
                <w:szCs w:val="28"/>
              </w:rPr>
              <w:t xml:space="preserve">– Đại diện trường phát biểu đề dẫn: Cộng đồng </w:t>
            </w:r>
          </w:p>
        </w:tc>
        <w:tc>
          <w:tcPr>
            <w:tcW w:w="2693" w:type="dxa"/>
            <w:tcBorders>
              <w:top w:val="nil"/>
              <w:left w:val="single" w:sz="6" w:space="0" w:color="00975E"/>
              <w:bottom w:val="nil"/>
              <w:right w:val="single" w:sz="6" w:space="0" w:color="00975E"/>
            </w:tcBorders>
          </w:tcPr>
          <w:p w:rsidR="003D5B69" w:rsidRPr="003D5B69" w:rsidRDefault="003D5B69" w:rsidP="000C698D">
            <w:pPr>
              <w:spacing w:after="160" w:line="259" w:lineRule="auto"/>
              <w:rPr>
                <w:rFonts w:ascii="Times New Roman" w:hAnsi="Times New Roman" w:cs="Times New Roman"/>
                <w:sz w:val="28"/>
                <w:szCs w:val="28"/>
              </w:rPr>
            </w:pPr>
          </w:p>
        </w:tc>
        <w:tc>
          <w:tcPr>
            <w:tcW w:w="2428" w:type="dxa"/>
            <w:tcBorders>
              <w:top w:val="nil"/>
              <w:left w:val="single" w:sz="6" w:space="0" w:color="00975E"/>
              <w:bottom w:val="nil"/>
              <w:right w:val="single" w:sz="6" w:space="0" w:color="00975E"/>
            </w:tcBorders>
          </w:tcPr>
          <w:p w:rsidR="003D5B69" w:rsidRPr="003D5B69" w:rsidRDefault="003D5B69" w:rsidP="000C698D">
            <w:pPr>
              <w:spacing w:line="259" w:lineRule="auto"/>
              <w:rPr>
                <w:rFonts w:ascii="Times New Roman" w:hAnsi="Times New Roman" w:cs="Times New Roman"/>
                <w:sz w:val="28"/>
                <w:szCs w:val="28"/>
              </w:rPr>
            </w:pPr>
            <w:r w:rsidRPr="003D5B69">
              <w:rPr>
                <w:rFonts w:ascii="Times New Roman" w:eastAsia="Calibri" w:hAnsi="Times New Roman" w:cs="Times New Roman"/>
                <w:sz w:val="28"/>
                <w:szCs w:val="28"/>
              </w:rPr>
              <w:t>cộng đồng.</w:t>
            </w:r>
          </w:p>
        </w:tc>
      </w:tr>
      <w:tr w:rsidR="003D5B69" w:rsidRPr="003D5B69" w:rsidTr="003D5B69">
        <w:trPr>
          <w:trHeight w:val="3956"/>
        </w:trPr>
        <w:tc>
          <w:tcPr>
            <w:tcW w:w="3828" w:type="dxa"/>
            <w:tcBorders>
              <w:top w:val="nil"/>
              <w:left w:val="single" w:sz="6" w:space="0" w:color="00975E"/>
              <w:bottom w:val="nil"/>
              <w:right w:val="single" w:sz="6" w:space="0" w:color="00975E"/>
            </w:tcBorders>
          </w:tcPr>
          <w:p w:rsidR="003D5B69" w:rsidRPr="003D5B69" w:rsidRDefault="003D5B69" w:rsidP="000C698D">
            <w:pPr>
              <w:spacing w:after="127" w:line="229"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cần giải quyết nhiều vấn đề, như vấn đề ô nhiễm môi trường, giúp đỡ những người có hoàn cảnh khó khăn, bảo vệ trẻ em khỏi nguy cơ bị bóc lột, xâm hại,… Vì vậy cần nhiều mạng lưới quan hệ cộng đồng để chung tay cùng với các tổ chức, ban ngành giải quyết các vấn đề trên.</w:t>
            </w:r>
          </w:p>
          <w:p w:rsidR="003D5B69" w:rsidRPr="003D5B69" w:rsidRDefault="003D5B69" w:rsidP="000C698D">
            <w:pPr>
              <w:spacing w:after="127" w:line="229" w:lineRule="auto"/>
              <w:ind w:right="19"/>
              <w:rPr>
                <w:rFonts w:ascii="Times New Roman" w:hAnsi="Times New Roman" w:cs="Times New Roman"/>
                <w:sz w:val="28"/>
                <w:szCs w:val="28"/>
              </w:rPr>
            </w:pPr>
            <w:r w:rsidRPr="003D5B69">
              <w:rPr>
                <w:rFonts w:ascii="Times New Roman" w:eastAsia="Calibri" w:hAnsi="Times New Roman" w:cs="Times New Roman"/>
                <w:sz w:val="28"/>
                <w:szCs w:val="28"/>
                <w:u w:color="000000"/>
              </w:rPr>
              <w:t xml:space="preserve">– </w:t>
            </w:r>
            <w:r w:rsidRPr="003D5B69">
              <w:rPr>
                <w:rFonts w:ascii="Times New Roman" w:eastAsia="Calibri" w:hAnsi="Times New Roman" w:cs="Times New Roman"/>
                <w:sz w:val="28"/>
                <w:szCs w:val="28"/>
              </w:rPr>
              <w:t>MC giới thiệu khách mời tham gia chương trình. Khách mời giới thiệu ngắn gọn về bản thân và vai trò của bản thân trong mạng lưới quan hệ cộng đồng ở địa phương.</w:t>
            </w:r>
          </w:p>
          <w:p w:rsidR="003D5B69" w:rsidRPr="003D5B69" w:rsidRDefault="003D5B69" w:rsidP="000C698D">
            <w:pPr>
              <w:spacing w:after="20" w:line="259" w:lineRule="auto"/>
              <w:ind w:right="19"/>
              <w:rPr>
                <w:rFonts w:ascii="Times New Roman" w:hAnsi="Times New Roman" w:cs="Times New Roman"/>
                <w:sz w:val="28"/>
                <w:szCs w:val="28"/>
              </w:rPr>
            </w:pPr>
            <w:r w:rsidRPr="003D5B69">
              <w:rPr>
                <w:rFonts w:ascii="Times New Roman" w:eastAsia="Calibri" w:hAnsi="Times New Roman" w:cs="Times New Roman"/>
                <w:sz w:val="28"/>
                <w:szCs w:val="28"/>
                <w:u w:color="000000"/>
              </w:rPr>
              <w:t xml:space="preserve">– </w:t>
            </w:r>
            <w:r w:rsidRPr="003D5B69">
              <w:rPr>
                <w:rFonts w:ascii="Times New Roman" w:eastAsia="Calibri" w:hAnsi="Times New Roman" w:cs="Times New Roman"/>
                <w:sz w:val="28"/>
                <w:szCs w:val="28"/>
              </w:rPr>
              <w:t>Khách mời:</w:t>
            </w:r>
          </w:p>
          <w:p w:rsidR="003D5B69" w:rsidRPr="003D5B69" w:rsidRDefault="003D5B69" w:rsidP="000C698D">
            <w:pPr>
              <w:spacing w:after="57" w:line="229"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 xml:space="preserve">+ Trình bày/ giới thiệu về mạng lưới quan hệ cộng đồng đang tham gia: Lịch sử hình thành mạng lưới; mục đích hoạt động; các thành viên tham gia và đặc </w:t>
            </w:r>
            <w:r w:rsidRPr="003D5B69">
              <w:rPr>
                <w:rFonts w:ascii="Times New Roman" w:eastAsia="Calibri" w:hAnsi="Times New Roman" w:cs="Times New Roman"/>
                <w:sz w:val="28"/>
                <w:szCs w:val="28"/>
              </w:rPr>
              <w:lastRenderedPageBreak/>
              <w:t xml:space="preserve">điểm của những thành viên này; cách thức hoạt động của mạng lưới; những lợi ích mà mạng lưới quan hệ cộng đồng đem lại cho cộng đồng, xã hội; hoạt động của mạng lưới mà HS có thể tham gia. </w:t>
            </w:r>
          </w:p>
          <w:p w:rsidR="003D5B69" w:rsidRPr="003D5B69" w:rsidRDefault="003D5B69" w:rsidP="000C698D">
            <w:pPr>
              <w:spacing w:line="259" w:lineRule="auto"/>
              <w:ind w:left="1"/>
              <w:rPr>
                <w:rFonts w:ascii="Times New Roman" w:hAnsi="Times New Roman" w:cs="Times New Roman"/>
                <w:sz w:val="28"/>
                <w:szCs w:val="28"/>
              </w:rPr>
            </w:pPr>
            <w:r w:rsidRPr="003D5B69">
              <w:rPr>
                <w:rFonts w:ascii="Times New Roman" w:eastAsia="Calibri" w:hAnsi="Times New Roman" w:cs="Times New Roman"/>
                <w:sz w:val="28"/>
                <w:szCs w:val="28"/>
              </w:rPr>
              <w:t xml:space="preserve">+ Kể về những trường hợp, việc làm cụ thể mạng lưới đã hỗ trợ/ thực hiện ở cộng đồng. </w:t>
            </w:r>
          </w:p>
        </w:tc>
        <w:tc>
          <w:tcPr>
            <w:tcW w:w="2693" w:type="dxa"/>
            <w:tcBorders>
              <w:top w:val="nil"/>
              <w:left w:val="single" w:sz="6" w:space="0" w:color="00975E"/>
              <w:bottom w:val="nil"/>
              <w:right w:val="single" w:sz="6" w:space="0" w:color="00975E"/>
            </w:tcBorders>
            <w:vAlign w:val="bottom"/>
          </w:tcPr>
          <w:p w:rsidR="003D5B69" w:rsidRPr="003D5B69" w:rsidRDefault="003D5B69" w:rsidP="000C698D">
            <w:pPr>
              <w:spacing w:after="57" w:line="229" w:lineRule="auto"/>
              <w:ind w:left="1" w:right="19"/>
              <w:rPr>
                <w:rFonts w:ascii="Times New Roman" w:hAnsi="Times New Roman" w:cs="Times New Roman"/>
                <w:sz w:val="28"/>
                <w:szCs w:val="28"/>
              </w:rPr>
            </w:pPr>
            <w:r w:rsidRPr="003D5B69">
              <w:rPr>
                <w:rFonts w:ascii="Times New Roman" w:eastAsia="Calibri" w:hAnsi="Times New Roman" w:cs="Times New Roman"/>
                <w:sz w:val="28"/>
                <w:szCs w:val="28"/>
                <w:u w:color="000000"/>
              </w:rPr>
              <w:lastRenderedPageBreak/>
              <w:t xml:space="preserve">– </w:t>
            </w:r>
            <w:r w:rsidRPr="003D5B69">
              <w:rPr>
                <w:rFonts w:ascii="Times New Roman" w:eastAsia="Calibri" w:hAnsi="Times New Roman" w:cs="Times New Roman"/>
                <w:sz w:val="28"/>
                <w:szCs w:val="28"/>
              </w:rPr>
              <w:t>Lắng nghe phần trình bày của khách mời.</w:t>
            </w:r>
          </w:p>
          <w:p w:rsidR="003D5B69" w:rsidRPr="003D5B69" w:rsidRDefault="003D5B69" w:rsidP="000C698D">
            <w:pPr>
              <w:spacing w:line="259" w:lineRule="auto"/>
              <w:ind w:left="1" w:right="19"/>
              <w:rPr>
                <w:rFonts w:ascii="Times New Roman" w:hAnsi="Times New Roman" w:cs="Times New Roman"/>
                <w:sz w:val="28"/>
                <w:szCs w:val="28"/>
              </w:rPr>
            </w:pPr>
            <w:r w:rsidRPr="003D5B69">
              <w:rPr>
                <w:rFonts w:ascii="Times New Roman" w:eastAsia="Calibri" w:hAnsi="Times New Roman" w:cs="Times New Roman"/>
                <w:sz w:val="28"/>
                <w:szCs w:val="28"/>
                <w:u w:color="000000"/>
              </w:rPr>
              <w:t xml:space="preserve">– </w:t>
            </w:r>
            <w:r w:rsidRPr="003D5B69">
              <w:rPr>
                <w:rFonts w:ascii="Times New Roman" w:eastAsia="Calibri" w:hAnsi="Times New Roman" w:cs="Times New Roman"/>
                <w:sz w:val="28"/>
                <w:szCs w:val="28"/>
              </w:rPr>
              <w:t xml:space="preserve">HS đặt câu hỏi cho khách mời về những điều muốn biết rõ hơn về mạng lưới quan hệ cộng đồng ở địa phương. Có thể đặt câu hỏi trực tiếp hoặc viết ra giấy rồi gửi cho MC đọc. </w:t>
            </w:r>
          </w:p>
        </w:tc>
        <w:tc>
          <w:tcPr>
            <w:tcW w:w="2428" w:type="dxa"/>
            <w:tcBorders>
              <w:top w:val="nil"/>
              <w:left w:val="single" w:sz="6" w:space="0" w:color="00975E"/>
              <w:bottom w:val="nil"/>
              <w:right w:val="single" w:sz="6" w:space="0" w:color="00975E"/>
            </w:tcBorders>
          </w:tcPr>
          <w:p w:rsidR="003D5B69" w:rsidRPr="003D5B69" w:rsidRDefault="003D5B69" w:rsidP="000C698D">
            <w:pPr>
              <w:spacing w:after="160" w:line="259" w:lineRule="auto"/>
              <w:rPr>
                <w:rFonts w:ascii="Times New Roman" w:hAnsi="Times New Roman" w:cs="Times New Roman"/>
                <w:sz w:val="28"/>
                <w:szCs w:val="28"/>
              </w:rPr>
            </w:pPr>
          </w:p>
        </w:tc>
      </w:tr>
      <w:tr w:rsidR="003D5B69" w:rsidRPr="003D5B69" w:rsidTr="003D5B69">
        <w:trPr>
          <w:trHeight w:val="4601"/>
        </w:trPr>
        <w:tc>
          <w:tcPr>
            <w:tcW w:w="3828" w:type="dxa"/>
            <w:tcBorders>
              <w:top w:val="nil"/>
              <w:left w:val="single" w:sz="6" w:space="0" w:color="00975E"/>
              <w:bottom w:val="single" w:sz="6" w:space="0" w:color="00975E"/>
              <w:right w:val="single" w:sz="6" w:space="0" w:color="00975E"/>
            </w:tcBorders>
          </w:tcPr>
          <w:p w:rsidR="003D5B69" w:rsidRPr="003D5B69" w:rsidRDefault="003D5B69" w:rsidP="000C698D">
            <w:pPr>
              <w:spacing w:after="57" w:line="229" w:lineRule="auto"/>
              <w:ind w:left="1"/>
              <w:rPr>
                <w:rFonts w:ascii="Times New Roman" w:hAnsi="Times New Roman" w:cs="Times New Roman"/>
                <w:sz w:val="28"/>
                <w:szCs w:val="28"/>
              </w:rPr>
            </w:pPr>
            <w:r w:rsidRPr="003D5B69">
              <w:rPr>
                <w:rFonts w:ascii="Times New Roman" w:eastAsia="Calibri" w:hAnsi="Times New Roman" w:cs="Times New Roman"/>
                <w:sz w:val="28"/>
                <w:szCs w:val="28"/>
              </w:rPr>
              <w:lastRenderedPageBreak/>
              <w:t>– Kết thúc chương trình, đại diện Ban Giám hiệu nhà trường:</w:t>
            </w:r>
          </w:p>
          <w:p w:rsidR="003D5B69" w:rsidRPr="003D5B69" w:rsidRDefault="003D5B69" w:rsidP="000C698D">
            <w:pPr>
              <w:spacing w:after="57" w:line="229" w:lineRule="auto"/>
              <w:ind w:left="1"/>
              <w:rPr>
                <w:rFonts w:ascii="Times New Roman" w:hAnsi="Times New Roman" w:cs="Times New Roman"/>
                <w:sz w:val="28"/>
                <w:szCs w:val="28"/>
              </w:rPr>
            </w:pPr>
            <w:r w:rsidRPr="003D5B69">
              <w:rPr>
                <w:rFonts w:ascii="Times New Roman" w:eastAsia="Calibri" w:hAnsi="Times New Roman" w:cs="Times New Roman"/>
                <w:sz w:val="28"/>
                <w:szCs w:val="28"/>
              </w:rPr>
              <w:t>+ Cảm ơn sự tham gia của khách mời trong buổi giao lưu.</w:t>
            </w:r>
          </w:p>
          <w:p w:rsidR="003D5B69" w:rsidRPr="003D5B69" w:rsidRDefault="003D5B69" w:rsidP="000C698D">
            <w:pPr>
              <w:spacing w:line="259"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 xml:space="preserve">+ Tổng kết những nội dung đã trao đổi trong buổi giao lưu và kết luận: Hoạt động của mạng lưới quan hệ cộng đồng giữ vai trò quan trọng trong việc hỗ trợ, thúc đẩy các hoạt động xã hội trong cộng đồng và góp phần phát triển các mối quan hệ xã hội. Để hình thành và phát triển được mạng lưới quan hệ cộng đồng, cần hiểu rõ mục đích hoạt động và tập hợp, kết nối được những cá nhân, tổ chức có cùng mục đích hoạt động trong cộng đồng để cùng nhau hoạt động theo cách thức phù hợp. </w:t>
            </w:r>
          </w:p>
        </w:tc>
        <w:tc>
          <w:tcPr>
            <w:tcW w:w="2693" w:type="dxa"/>
            <w:tcBorders>
              <w:top w:val="nil"/>
              <w:left w:val="single" w:sz="6" w:space="0" w:color="00975E"/>
              <w:bottom w:val="single" w:sz="6" w:space="0" w:color="00975E"/>
              <w:right w:val="single" w:sz="6" w:space="0" w:color="00975E"/>
            </w:tcBorders>
          </w:tcPr>
          <w:p w:rsidR="003D5B69" w:rsidRPr="003D5B69" w:rsidRDefault="003D5B69" w:rsidP="000C698D">
            <w:pPr>
              <w:spacing w:line="259" w:lineRule="auto"/>
              <w:rPr>
                <w:rFonts w:ascii="Times New Roman" w:hAnsi="Times New Roman" w:cs="Times New Roman"/>
                <w:sz w:val="28"/>
                <w:szCs w:val="28"/>
              </w:rPr>
            </w:pPr>
            <w:r w:rsidRPr="003D5B69">
              <w:rPr>
                <w:rFonts w:ascii="Times New Roman" w:eastAsia="Calibri" w:hAnsi="Times New Roman" w:cs="Times New Roman"/>
                <w:sz w:val="28"/>
                <w:szCs w:val="28"/>
              </w:rPr>
              <w:t>– HS ghi chép lại thu hoạch của bản thân.</w:t>
            </w:r>
          </w:p>
        </w:tc>
        <w:tc>
          <w:tcPr>
            <w:tcW w:w="2428" w:type="dxa"/>
            <w:tcBorders>
              <w:top w:val="nil"/>
              <w:left w:val="single" w:sz="6" w:space="0" w:color="00975E"/>
              <w:bottom w:val="single" w:sz="6" w:space="0" w:color="00975E"/>
              <w:right w:val="single" w:sz="6" w:space="0" w:color="00975E"/>
            </w:tcBorders>
          </w:tcPr>
          <w:p w:rsidR="003D5B69" w:rsidRPr="003D5B69" w:rsidRDefault="003D5B69" w:rsidP="000C698D">
            <w:pPr>
              <w:spacing w:after="160" w:line="259" w:lineRule="auto"/>
              <w:rPr>
                <w:rFonts w:ascii="Times New Roman" w:hAnsi="Times New Roman" w:cs="Times New Roman"/>
                <w:sz w:val="28"/>
                <w:szCs w:val="28"/>
              </w:rPr>
            </w:pPr>
          </w:p>
        </w:tc>
      </w:tr>
    </w:tbl>
    <w:p w:rsidR="00E82087" w:rsidRPr="003D5B69" w:rsidRDefault="00E82087" w:rsidP="00E82087">
      <w:pPr>
        <w:spacing w:after="0" w:line="259" w:lineRule="auto"/>
        <w:ind w:left="562" w:right="690"/>
        <w:rPr>
          <w:rFonts w:ascii="Times New Roman" w:hAnsi="Times New Roman" w:cs="Times New Roman"/>
          <w:sz w:val="28"/>
          <w:szCs w:val="28"/>
        </w:rPr>
      </w:pPr>
    </w:p>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7D07CE" w:rsidRPr="003D5B69">
        <w:rPr>
          <w:rFonts w:ascii="Times New Roman" w:hAnsi="Times New Roman" w:cs="Times New Roman"/>
          <w:i/>
          <w:iCs/>
          <w:sz w:val="28"/>
          <w:szCs w:val="28"/>
        </w:rPr>
        <w:t>theo chủ đề</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3D5B69" w:rsidRPr="003D5B69">
        <w:rPr>
          <w:rFonts w:ascii="Times New Roman" w:hAnsi="Times New Roman" w:cs="Times New Roman"/>
          <w:i/>
          <w:iCs/>
          <w:sz w:val="28"/>
          <w:szCs w:val="28"/>
        </w:rPr>
        <w:t>Đề xuất cách xây dựng mạng lưới quan hệ cộng đồng</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454" w:rsidRDefault="00FF3454" w:rsidP="009D574E">
      <w:pPr>
        <w:spacing w:after="0" w:line="240" w:lineRule="auto"/>
      </w:pPr>
      <w:r>
        <w:separator/>
      </w:r>
    </w:p>
  </w:endnote>
  <w:endnote w:type="continuationSeparator" w:id="0">
    <w:p w:rsidR="00FF3454" w:rsidRDefault="00FF345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454" w:rsidRDefault="00FF3454" w:rsidP="009D574E">
      <w:pPr>
        <w:spacing w:after="0" w:line="240" w:lineRule="auto"/>
      </w:pPr>
      <w:r>
        <w:separator/>
      </w:r>
    </w:p>
  </w:footnote>
  <w:footnote w:type="continuationSeparator" w:id="0">
    <w:p w:rsidR="00FF3454" w:rsidRDefault="00FF345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C0D85">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E4258"/>
    <w:rsid w:val="000F38E8"/>
    <w:rsid w:val="000F73C0"/>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B1491"/>
    <w:rsid w:val="003C15E2"/>
    <w:rsid w:val="003D5B69"/>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5A4B"/>
    <w:rsid w:val="00D87626"/>
    <w:rsid w:val="00DB4B87"/>
    <w:rsid w:val="00DB5038"/>
    <w:rsid w:val="00DC5C3C"/>
    <w:rsid w:val="00DC6BFC"/>
    <w:rsid w:val="00DC7DA5"/>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92E3B-767E-4E4B-831F-EB550B25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60</cp:revision>
  <cp:lastPrinted>2024-12-29T07:45:00Z</cp:lastPrinted>
  <dcterms:created xsi:type="dcterms:W3CDTF">2022-09-20T14:20:00Z</dcterms:created>
  <dcterms:modified xsi:type="dcterms:W3CDTF">2025-01-18T08:23:00Z</dcterms:modified>
</cp:coreProperties>
</file>